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D66B9" w14:textId="77777777" w:rsidR="004B2629" w:rsidRDefault="005E4E41" w:rsidP="005E4E41">
      <w:pPr>
        <w:jc w:val="center"/>
        <w:rPr>
          <w:b/>
          <w:bCs/>
          <w:color w:val="FF0000"/>
          <w:sz w:val="32"/>
          <w:szCs w:val="32"/>
        </w:rPr>
      </w:pPr>
      <w:r w:rsidRPr="004B2629">
        <w:rPr>
          <w:b/>
          <w:bCs/>
          <w:color w:val="FF0000"/>
          <w:sz w:val="32"/>
          <w:szCs w:val="32"/>
        </w:rPr>
        <w:t xml:space="preserve">Informace byt č. </w:t>
      </w:r>
      <w:r w:rsidR="008B12D1" w:rsidRPr="004B2629">
        <w:rPr>
          <w:b/>
          <w:bCs/>
          <w:color w:val="FF0000"/>
          <w:sz w:val="32"/>
          <w:szCs w:val="32"/>
        </w:rPr>
        <w:t>7</w:t>
      </w:r>
      <w:r w:rsidRPr="004B2629">
        <w:rPr>
          <w:b/>
          <w:bCs/>
          <w:color w:val="FF0000"/>
          <w:sz w:val="32"/>
          <w:szCs w:val="32"/>
        </w:rPr>
        <w:t xml:space="preserve">, </w:t>
      </w:r>
    </w:p>
    <w:p w14:paraId="0AD48C2C" w14:textId="2BEADD02" w:rsidR="009D542B" w:rsidRPr="004B2629" w:rsidRDefault="008B12D1" w:rsidP="005E4E41">
      <w:pPr>
        <w:jc w:val="center"/>
        <w:rPr>
          <w:b/>
          <w:bCs/>
          <w:color w:val="FF0000"/>
          <w:sz w:val="32"/>
          <w:szCs w:val="32"/>
        </w:rPr>
      </w:pPr>
      <w:r w:rsidRPr="004B2629">
        <w:rPr>
          <w:b/>
          <w:bCs/>
          <w:color w:val="FF0000"/>
          <w:sz w:val="32"/>
          <w:szCs w:val="32"/>
        </w:rPr>
        <w:t>Nad vodovodem 456/75</w:t>
      </w:r>
      <w:r w:rsidR="005E4E41" w:rsidRPr="004B2629">
        <w:rPr>
          <w:b/>
          <w:bCs/>
          <w:color w:val="FF0000"/>
          <w:sz w:val="32"/>
          <w:szCs w:val="32"/>
        </w:rPr>
        <w:t xml:space="preserve">, Praha </w:t>
      </w:r>
      <w:r w:rsidRPr="004B2629">
        <w:rPr>
          <w:b/>
          <w:bCs/>
          <w:color w:val="FF0000"/>
          <w:sz w:val="32"/>
          <w:szCs w:val="32"/>
        </w:rPr>
        <w:t>10 - Malešice</w:t>
      </w:r>
    </w:p>
    <w:p w14:paraId="0D2BCD8A" w14:textId="77777777" w:rsidR="005E4E41" w:rsidRDefault="005E4E41" w:rsidP="005E4E41"/>
    <w:p w14:paraId="4FB8B817" w14:textId="0E9963A0" w:rsidR="005E4E41" w:rsidRDefault="005E4E41" w:rsidP="004B262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 xml:space="preserve">Dispozičně byt </w:t>
      </w:r>
      <w:r w:rsidR="008B12D1" w:rsidRPr="004B2629">
        <w:rPr>
          <w:sz w:val="28"/>
          <w:szCs w:val="28"/>
        </w:rPr>
        <w:t>2+1</w:t>
      </w:r>
      <w:r w:rsidRPr="004B2629">
        <w:rPr>
          <w:sz w:val="28"/>
          <w:szCs w:val="28"/>
        </w:rPr>
        <w:t xml:space="preserve"> –obytná plocha </w:t>
      </w:r>
      <w:r w:rsidR="004B2629" w:rsidRPr="004B2629">
        <w:rPr>
          <w:sz w:val="28"/>
          <w:szCs w:val="28"/>
        </w:rPr>
        <w:t>54,9</w:t>
      </w:r>
      <w:r w:rsidRPr="004B2629">
        <w:rPr>
          <w:sz w:val="28"/>
          <w:szCs w:val="28"/>
        </w:rPr>
        <w:t xml:space="preserve"> m2 </w:t>
      </w:r>
    </w:p>
    <w:p w14:paraId="4170B281" w14:textId="4E95C06D" w:rsidR="007462EA" w:rsidRPr="004B2629" w:rsidRDefault="007462EA" w:rsidP="004B262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Byt v 2.patře / 3.N.P./ revitalizovaného panelového domu bez výtahu</w:t>
      </w:r>
    </w:p>
    <w:p w14:paraId="307F24D2" w14:textId="64400AFF" w:rsidR="005E4E41" w:rsidRPr="004B2629" w:rsidRDefault="005E4E41" w:rsidP="004B262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 xml:space="preserve">Součástí prodeje je </w:t>
      </w:r>
      <w:r w:rsidR="00006726" w:rsidRPr="004B2629">
        <w:rPr>
          <w:sz w:val="28"/>
          <w:szCs w:val="28"/>
        </w:rPr>
        <w:t xml:space="preserve"> </w:t>
      </w:r>
      <w:r w:rsidRPr="004B2629">
        <w:rPr>
          <w:sz w:val="28"/>
          <w:szCs w:val="28"/>
        </w:rPr>
        <w:t xml:space="preserve">sklep č. </w:t>
      </w:r>
      <w:proofErr w:type="gramStart"/>
      <w:r w:rsidR="004B2629" w:rsidRPr="004B2629">
        <w:rPr>
          <w:sz w:val="28"/>
          <w:szCs w:val="28"/>
        </w:rPr>
        <w:t xml:space="preserve">75.07 </w:t>
      </w:r>
      <w:r w:rsidRPr="004B2629">
        <w:rPr>
          <w:sz w:val="28"/>
          <w:szCs w:val="28"/>
        </w:rPr>
        <w:t xml:space="preserve"> v</w:t>
      </w:r>
      <w:proofErr w:type="gramEnd"/>
      <w:r w:rsidRPr="004B2629">
        <w:rPr>
          <w:sz w:val="28"/>
          <w:szCs w:val="28"/>
        </w:rPr>
        <w:t xml:space="preserve"> -1. PP o velikosti </w:t>
      </w:r>
      <w:r w:rsidR="004B2629" w:rsidRPr="004B2629">
        <w:rPr>
          <w:sz w:val="28"/>
          <w:szCs w:val="28"/>
        </w:rPr>
        <w:t>2,2</w:t>
      </w:r>
      <w:r w:rsidRPr="004B2629">
        <w:rPr>
          <w:sz w:val="28"/>
          <w:szCs w:val="28"/>
        </w:rPr>
        <w:t xml:space="preserve"> m2 (</w:t>
      </w:r>
      <w:r w:rsidR="004B2629" w:rsidRPr="004B2629">
        <w:rPr>
          <w:sz w:val="28"/>
          <w:szCs w:val="28"/>
        </w:rPr>
        <w:t>nezapočteno</w:t>
      </w:r>
      <w:r w:rsidRPr="004B2629">
        <w:rPr>
          <w:sz w:val="28"/>
          <w:szCs w:val="28"/>
        </w:rPr>
        <w:t xml:space="preserve"> do </w:t>
      </w:r>
      <w:r w:rsidR="004B2629" w:rsidRPr="004B2629">
        <w:rPr>
          <w:sz w:val="28"/>
          <w:szCs w:val="28"/>
        </w:rPr>
        <w:t>obytné</w:t>
      </w:r>
      <w:r w:rsidRPr="004B2629">
        <w:rPr>
          <w:sz w:val="28"/>
          <w:szCs w:val="28"/>
        </w:rPr>
        <w:t xml:space="preserve"> plochy – viz. prohlášení vlastníka)</w:t>
      </w:r>
    </w:p>
    <w:p w14:paraId="37915908" w14:textId="58648EB7" w:rsidR="005E4E41" w:rsidRPr="004B2629" w:rsidRDefault="004B2629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Udržovaný b</w:t>
      </w:r>
      <w:r w:rsidRPr="004B2629">
        <w:rPr>
          <w:sz w:val="28"/>
          <w:szCs w:val="28"/>
        </w:rPr>
        <w:t xml:space="preserve">yt v původním stavu </w:t>
      </w:r>
      <w:r>
        <w:rPr>
          <w:sz w:val="28"/>
          <w:szCs w:val="28"/>
        </w:rPr>
        <w:t>určený k úpravám dle vlastních představ</w:t>
      </w:r>
    </w:p>
    <w:p w14:paraId="65BEA8C1" w14:textId="1FB629E2" w:rsidR="008551C1" w:rsidRPr="004B2629" w:rsidRDefault="004B2629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>Náklady</w:t>
      </w:r>
      <w:r w:rsidR="008551C1" w:rsidRPr="004B2629">
        <w:rPr>
          <w:sz w:val="28"/>
          <w:szCs w:val="28"/>
        </w:rPr>
        <w:t xml:space="preserve"> spojené s bydlením – </w:t>
      </w:r>
      <w:r w:rsidRPr="004B2629">
        <w:rPr>
          <w:sz w:val="28"/>
          <w:szCs w:val="28"/>
        </w:rPr>
        <w:t>5 022</w:t>
      </w:r>
      <w:r w:rsidR="008551C1" w:rsidRPr="004B2629">
        <w:rPr>
          <w:sz w:val="28"/>
          <w:szCs w:val="28"/>
        </w:rPr>
        <w:t xml:space="preserve">,- Kč včetně fondu </w:t>
      </w:r>
      <w:proofErr w:type="gramStart"/>
      <w:r w:rsidR="008551C1" w:rsidRPr="004B2629">
        <w:rPr>
          <w:sz w:val="28"/>
          <w:szCs w:val="28"/>
        </w:rPr>
        <w:t xml:space="preserve">oprav </w:t>
      </w:r>
      <w:r w:rsidRPr="004B2629">
        <w:rPr>
          <w:sz w:val="28"/>
          <w:szCs w:val="28"/>
        </w:rPr>
        <w:t xml:space="preserve"> /</w:t>
      </w:r>
      <w:proofErr w:type="gramEnd"/>
      <w:r w:rsidRPr="004B2629">
        <w:rPr>
          <w:sz w:val="28"/>
          <w:szCs w:val="28"/>
        </w:rPr>
        <w:t xml:space="preserve"> 1 098,-/ </w:t>
      </w:r>
      <w:r w:rsidR="008551C1" w:rsidRPr="004B2629">
        <w:rPr>
          <w:sz w:val="28"/>
          <w:szCs w:val="28"/>
        </w:rPr>
        <w:t>+ individuální spotřeba elektřiny (cca 1000 Kč měsíčně)</w:t>
      </w:r>
    </w:p>
    <w:p w14:paraId="5E7254C9" w14:textId="2A71966C" w:rsidR="008551C1" w:rsidRPr="004B2629" w:rsidRDefault="008551C1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>Kuchyňská linka uživatelná (bez lednice)</w:t>
      </w:r>
    </w:p>
    <w:p w14:paraId="2EBB1730" w14:textId="62A87049" w:rsidR="005E4E41" w:rsidRPr="004B2629" w:rsidRDefault="005E4E41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>Plovoucí podlah</w:t>
      </w:r>
      <w:r w:rsidR="004B2629" w:rsidRPr="004B2629">
        <w:rPr>
          <w:sz w:val="28"/>
          <w:szCs w:val="28"/>
        </w:rPr>
        <w:t>y</w:t>
      </w:r>
      <w:r w:rsidRPr="004B2629">
        <w:rPr>
          <w:sz w:val="28"/>
          <w:szCs w:val="28"/>
        </w:rPr>
        <w:t xml:space="preserve"> v</w:t>
      </w:r>
      <w:r w:rsidR="004B2629" w:rsidRPr="004B2629">
        <w:rPr>
          <w:sz w:val="28"/>
          <w:szCs w:val="28"/>
        </w:rPr>
        <w:t> pokojích</w:t>
      </w:r>
    </w:p>
    <w:p w14:paraId="5011093E" w14:textId="6CA04651" w:rsidR="004B2629" w:rsidRPr="004B2629" w:rsidRDefault="004B2629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>Koupelna bez sprchového koutu</w:t>
      </w:r>
      <w:r w:rsidR="008A2396">
        <w:rPr>
          <w:sz w:val="28"/>
          <w:szCs w:val="28"/>
        </w:rPr>
        <w:t>, příp. vany</w:t>
      </w:r>
      <w:r w:rsidRPr="004B2629">
        <w:rPr>
          <w:sz w:val="28"/>
          <w:szCs w:val="28"/>
        </w:rPr>
        <w:t>, připravená k rekonstrukci</w:t>
      </w:r>
    </w:p>
    <w:p w14:paraId="2CCDA8E4" w14:textId="4E9027C7" w:rsidR="004B2629" w:rsidRPr="004B2629" w:rsidRDefault="004B2629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>Původní bytové jádro</w:t>
      </w:r>
    </w:p>
    <w:p w14:paraId="070DC2C1" w14:textId="3FB7AAB0" w:rsidR="004B2629" w:rsidRPr="004B2629" w:rsidRDefault="004B2629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>Elektro hliník, částečně v lištách měď</w:t>
      </w:r>
    </w:p>
    <w:p w14:paraId="408593BE" w14:textId="38FC7C14" w:rsidR="004B2629" w:rsidRPr="004B2629" w:rsidRDefault="004B2629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 xml:space="preserve">Rozvody vody v domě plast, dům ve velmi udržovaném stavu, </w:t>
      </w:r>
      <w:proofErr w:type="spellStart"/>
      <w:r w:rsidRPr="004B2629">
        <w:rPr>
          <w:sz w:val="28"/>
          <w:szCs w:val="28"/>
        </w:rPr>
        <w:t>mmt</w:t>
      </w:r>
      <w:proofErr w:type="spellEnd"/>
      <w:r w:rsidRPr="004B2629">
        <w:rPr>
          <w:sz w:val="28"/>
          <w:szCs w:val="28"/>
        </w:rPr>
        <w:t xml:space="preserve">. </w:t>
      </w:r>
      <w:r>
        <w:rPr>
          <w:sz w:val="28"/>
          <w:szCs w:val="28"/>
        </w:rPr>
        <w:t>b</w:t>
      </w:r>
      <w:r w:rsidRPr="004B2629">
        <w:rPr>
          <w:sz w:val="28"/>
          <w:szCs w:val="28"/>
        </w:rPr>
        <w:t>ez plánovaných větších oprav</w:t>
      </w:r>
    </w:p>
    <w:p w14:paraId="6122919A" w14:textId="2B35C058" w:rsidR="004B2629" w:rsidRDefault="004B2629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4B2629">
        <w:rPr>
          <w:sz w:val="28"/>
          <w:szCs w:val="28"/>
        </w:rPr>
        <w:t xml:space="preserve">Ve FO zhruba 2mil. </w:t>
      </w:r>
      <w:r w:rsidR="008A2396" w:rsidRPr="004B2629">
        <w:rPr>
          <w:sz w:val="28"/>
          <w:szCs w:val="28"/>
        </w:rPr>
        <w:t>N</w:t>
      </w:r>
      <w:r w:rsidRPr="004B2629">
        <w:rPr>
          <w:sz w:val="28"/>
          <w:szCs w:val="28"/>
        </w:rPr>
        <w:t>ašetřeno</w:t>
      </w:r>
    </w:p>
    <w:p w14:paraId="4DDB157C" w14:textId="302683D9" w:rsidR="008A2396" w:rsidRDefault="008A2396" w:rsidP="005E4E4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SVJ </w:t>
      </w:r>
      <w:r w:rsidR="007462EA">
        <w:rPr>
          <w:sz w:val="28"/>
          <w:szCs w:val="28"/>
        </w:rPr>
        <w:t xml:space="preserve">čtyři </w:t>
      </w:r>
      <w:r>
        <w:rPr>
          <w:sz w:val="28"/>
          <w:szCs w:val="28"/>
        </w:rPr>
        <w:t>vchody</w:t>
      </w:r>
    </w:p>
    <w:p w14:paraId="311F126F" w14:textId="77777777" w:rsidR="007462EA" w:rsidRPr="004B2629" w:rsidRDefault="007462EA" w:rsidP="007462EA">
      <w:pPr>
        <w:pStyle w:val="Odstavecseseznamem"/>
        <w:rPr>
          <w:sz w:val="28"/>
          <w:szCs w:val="28"/>
        </w:rPr>
      </w:pPr>
    </w:p>
    <w:p w14:paraId="706E7B6D" w14:textId="438217EA" w:rsidR="008551C1" w:rsidRPr="005E4E41" w:rsidRDefault="008551C1" w:rsidP="004B2629">
      <w:pPr>
        <w:pStyle w:val="Odstavecseseznamem"/>
      </w:pPr>
    </w:p>
    <w:sectPr w:rsidR="008551C1" w:rsidRPr="005E4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F4739"/>
    <w:multiLevelType w:val="hybridMultilevel"/>
    <w:tmpl w:val="12E8BD46"/>
    <w:lvl w:ilvl="0" w:tplc="F52C47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78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41"/>
    <w:rsid w:val="00006726"/>
    <w:rsid w:val="00143DB3"/>
    <w:rsid w:val="004B2629"/>
    <w:rsid w:val="005E4E41"/>
    <w:rsid w:val="006F3E6C"/>
    <w:rsid w:val="00707166"/>
    <w:rsid w:val="007462EA"/>
    <w:rsid w:val="008551C1"/>
    <w:rsid w:val="008A2396"/>
    <w:rsid w:val="008B12D1"/>
    <w:rsid w:val="009D542B"/>
    <w:rsid w:val="00D6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D5199"/>
  <w15:chartTrackingRefBased/>
  <w15:docId w15:val="{0020408B-07AB-4077-9458-7E56E419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4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4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4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4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4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4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4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4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4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4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4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4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4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4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4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4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4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4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4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4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4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4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4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4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4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4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4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4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4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Žerebná</dc:creator>
  <cp:keywords/>
  <dc:description/>
  <cp:lastModifiedBy>Yvona Žerebná</cp:lastModifiedBy>
  <cp:revision>3</cp:revision>
  <dcterms:created xsi:type="dcterms:W3CDTF">2025-05-14T07:28:00Z</dcterms:created>
  <dcterms:modified xsi:type="dcterms:W3CDTF">2025-05-14T07:31:00Z</dcterms:modified>
</cp:coreProperties>
</file>